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91" w:rsidRPr="008D7491" w:rsidRDefault="008D7491" w:rsidP="008D749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b/>
          <w:bCs/>
          <w:color w:val="404040"/>
          <w:sz w:val="18"/>
          <w:u w:val="single"/>
        </w:rPr>
        <w:t>ПОКАЗАНИЯ К ЛЕЧЕНИЮ:</w:t>
      </w:r>
    </w:p>
    <w:p w:rsidR="008D7491" w:rsidRPr="008D7491" w:rsidRDefault="008D7491" w:rsidP="008D749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color w:val="404040"/>
          <w:sz w:val="18"/>
          <w:szCs w:val="18"/>
          <w:u w:val="single"/>
        </w:rPr>
        <w:t>Заболевания опорно-двигательного аппарата:</w:t>
      </w:r>
    </w:p>
    <w:p w:rsidR="008D7491" w:rsidRPr="008D7491" w:rsidRDefault="008D7491" w:rsidP="008D74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Артриты и полиартриты нетуберкулезного характера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.</w:t>
      </w:r>
    </w:p>
    <w:p w:rsidR="008D7491" w:rsidRPr="008D7491" w:rsidRDefault="008D7491" w:rsidP="008D74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Ревматоидный артрит</w:t>
      </w:r>
      <w:r w:rsidRPr="008D7491">
        <w:rPr>
          <w:rFonts w:ascii="Helvetica" w:eastAsia="Times New Roman" w:hAnsi="Helvetica" w:cs="Helvetica"/>
          <w:color w:val="404040"/>
          <w:sz w:val="18"/>
        </w:rPr>
        <w:t> 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со степенью активности не выше 2 степени,</w:t>
      </w: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 xml:space="preserve"> деформирующие артрозы, последствия травм суставов, </w:t>
      </w:r>
      <w:proofErr w:type="spellStart"/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остеохондропатия</w:t>
      </w:r>
      <w:proofErr w:type="spellEnd"/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.</w:t>
      </w:r>
    </w:p>
    <w:p w:rsidR="008D7491" w:rsidRPr="008D7491" w:rsidRDefault="008D7491" w:rsidP="008D74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Болезни позвоночника нетуберкулезного характера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 xml:space="preserve">: </w:t>
      </w:r>
      <w:proofErr w:type="spellStart"/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анкилозирующий</w:t>
      </w:r>
      <w:proofErr w:type="spellEnd"/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 xml:space="preserve"> спондилоартрит (болезнь Бехтерева), другие спондилоартриты, спондилезы, остеохондроз позвоночника.</w:t>
      </w:r>
    </w:p>
    <w:p w:rsidR="008D7491" w:rsidRPr="008D7491" w:rsidRDefault="008D7491" w:rsidP="008D74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 xml:space="preserve">Тендовагиниты, </w:t>
      </w:r>
      <w:proofErr w:type="spellStart"/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периартрозы</w:t>
      </w:r>
      <w:proofErr w:type="spellEnd"/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, контрактуры, нарушения осанки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.</w:t>
      </w:r>
    </w:p>
    <w:p w:rsidR="008D7491" w:rsidRPr="008D7491" w:rsidRDefault="008D7491" w:rsidP="008D749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color w:val="404040"/>
          <w:sz w:val="18"/>
          <w:szCs w:val="18"/>
          <w:u w:val="single"/>
        </w:rPr>
        <w:t>Заболевания нервной системы:</w:t>
      </w:r>
    </w:p>
    <w:p w:rsidR="008D7491" w:rsidRPr="008D7491" w:rsidRDefault="008D7491" w:rsidP="008D74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Болезни и последствия травм периферической нервной системы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 xml:space="preserve">: радикулиты, </w:t>
      </w:r>
      <w:proofErr w:type="spellStart"/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полирадикулиты</w:t>
      </w:r>
      <w:proofErr w:type="spellEnd"/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, невриты, полиневриты, плекситы различной этиологии.</w:t>
      </w:r>
    </w:p>
    <w:p w:rsidR="008D7491" w:rsidRPr="008D7491" w:rsidRDefault="008D7491" w:rsidP="008D74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Болезни и последствия травм нервной системы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 xml:space="preserve">: </w:t>
      </w:r>
      <w:proofErr w:type="spellStart"/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менингомиелорадикулиты</w:t>
      </w:r>
      <w:proofErr w:type="spellEnd"/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, последствия эпидемического полиомиелита, арахноидиты.</w:t>
      </w:r>
    </w:p>
    <w:p w:rsidR="008D7491" w:rsidRPr="008D7491" w:rsidRDefault="008D7491" w:rsidP="008D74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 xml:space="preserve">Неврозы, астенические и </w:t>
      </w:r>
      <w:proofErr w:type="spellStart"/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неврозоподобные</w:t>
      </w:r>
      <w:proofErr w:type="spellEnd"/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 xml:space="preserve"> состояния.</w:t>
      </w:r>
    </w:p>
    <w:p w:rsidR="008D7491" w:rsidRPr="008D7491" w:rsidRDefault="008D7491" w:rsidP="008D749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Примечание: направление больных возможно при условии их самостоятельного передвижения и способности к самообслуживанию, без нарушений функций тазовых органов.</w:t>
      </w:r>
    </w:p>
    <w:p w:rsidR="008D7491" w:rsidRPr="008D7491" w:rsidRDefault="008D7491" w:rsidP="008D749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color w:val="404040"/>
          <w:sz w:val="18"/>
          <w:szCs w:val="18"/>
          <w:u w:val="single"/>
        </w:rPr>
        <w:t>Заболевания сердечно-сосудистой системы:</w:t>
      </w:r>
    </w:p>
    <w:p w:rsidR="008D7491" w:rsidRPr="008D7491" w:rsidRDefault="008D7491" w:rsidP="008D74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Гипертоническая болезнь</w:t>
      </w:r>
      <w:r w:rsidRPr="008D7491">
        <w:rPr>
          <w:rFonts w:ascii="Helvetica" w:eastAsia="Times New Roman" w:hAnsi="Helvetica" w:cs="Helvetica"/>
          <w:color w:val="404040"/>
          <w:sz w:val="18"/>
        </w:rPr>
        <w:t> 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 xml:space="preserve">1 и 2 </w:t>
      </w:r>
      <w:proofErr w:type="spellStart"/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ст</w:t>
      </w:r>
      <w:proofErr w:type="spellEnd"/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,</w:t>
      </w:r>
      <w:r w:rsidRPr="008D7491">
        <w:rPr>
          <w:rFonts w:ascii="Helvetica" w:eastAsia="Times New Roman" w:hAnsi="Helvetica" w:cs="Helvetica"/>
          <w:color w:val="404040"/>
          <w:sz w:val="18"/>
        </w:rPr>
        <w:t> </w:t>
      </w: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гипотоническая болезнь.</w:t>
      </w:r>
    </w:p>
    <w:p w:rsidR="008D7491" w:rsidRPr="008D7491" w:rsidRDefault="008D7491" w:rsidP="008D74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Ишемическая болезнь сердца</w:t>
      </w:r>
      <w:r w:rsidRPr="008D7491">
        <w:rPr>
          <w:rFonts w:ascii="Helvetica" w:eastAsia="Times New Roman" w:hAnsi="Helvetica" w:cs="Helvetica"/>
          <w:color w:val="404040"/>
          <w:sz w:val="18"/>
        </w:rPr>
        <w:t> 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с приступами стенокардии не выше 2-го класса.</w:t>
      </w:r>
    </w:p>
    <w:p w:rsidR="008D7491" w:rsidRPr="008D7491" w:rsidRDefault="008D7491" w:rsidP="008D74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Постинфарктный кардиосклероз</w:t>
      </w:r>
      <w:r w:rsidRPr="008D7491">
        <w:rPr>
          <w:rFonts w:ascii="Helvetica" w:eastAsia="Times New Roman" w:hAnsi="Helvetica" w:cs="Helvetica"/>
          <w:color w:val="404040"/>
          <w:sz w:val="18"/>
        </w:rPr>
        <w:t> 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(с давностью инфаркта более 1 года), с приступами стенокардии не выше 2-го функционального класса.</w:t>
      </w:r>
    </w:p>
    <w:p w:rsidR="008D7491" w:rsidRPr="008D7491" w:rsidRDefault="008D7491" w:rsidP="008D74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 xml:space="preserve">Ревматический и инфекционно-аллергический </w:t>
      </w:r>
      <w:proofErr w:type="spellStart"/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эндомиокардит</w:t>
      </w:r>
      <w:proofErr w:type="spellEnd"/>
      <w:r w:rsidRPr="008D7491">
        <w:rPr>
          <w:rFonts w:ascii="Helvetica" w:eastAsia="Times New Roman" w:hAnsi="Helvetica" w:cs="Helvetica"/>
          <w:color w:val="404040"/>
          <w:sz w:val="18"/>
        </w:rPr>
        <w:t> 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(через 1 год после острого периода без признаков активности процесса).</w:t>
      </w:r>
    </w:p>
    <w:p w:rsidR="008D7491" w:rsidRPr="008D7491" w:rsidRDefault="008D7491" w:rsidP="008D74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Облитерирующий эндартериит и атеросклероз сосудов нижних конечностей с нарушением кровообращения</w:t>
      </w:r>
      <w:r w:rsidRPr="008D7491">
        <w:rPr>
          <w:rFonts w:ascii="Helvetica" w:eastAsia="Times New Roman" w:hAnsi="Helvetica" w:cs="Helvetica"/>
          <w:color w:val="404040"/>
          <w:sz w:val="18"/>
        </w:rPr>
        <w:t> 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не выше 2 степени и отсутствии трофических расстройств.</w:t>
      </w:r>
    </w:p>
    <w:p w:rsidR="008D7491" w:rsidRPr="008D7491" w:rsidRDefault="008D7491" w:rsidP="008D749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color w:val="404040"/>
          <w:sz w:val="18"/>
          <w:szCs w:val="18"/>
          <w:u w:val="single"/>
        </w:rPr>
        <w:t>Заболевания желудочно-кишечного тракта:</w:t>
      </w:r>
    </w:p>
    <w:p w:rsidR="008D7491" w:rsidRPr="008D7491" w:rsidRDefault="008D7491" w:rsidP="008D74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Все функциональные и органические заболевания желудочно-кишечного тракта в фазе ремиссии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.</w:t>
      </w:r>
    </w:p>
    <w:p w:rsidR="008D7491" w:rsidRPr="008D7491" w:rsidRDefault="008D7491" w:rsidP="008D74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Хронические гастриты;</w:t>
      </w:r>
    </w:p>
    <w:p w:rsidR="008D7491" w:rsidRPr="008D7491" w:rsidRDefault="008D7491" w:rsidP="008D74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Язвенная болезнь желудка и двенадцатиперстной кишки;</w:t>
      </w:r>
    </w:p>
    <w:p w:rsidR="008D7491" w:rsidRPr="008D7491" w:rsidRDefault="008D7491" w:rsidP="008D74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Хронические заболевания печени и желчного пузыря.</w:t>
      </w:r>
    </w:p>
    <w:p w:rsidR="008D7491" w:rsidRPr="008D7491" w:rsidRDefault="008D7491" w:rsidP="008D749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b/>
          <w:bCs/>
          <w:color w:val="404040"/>
          <w:sz w:val="18"/>
          <w:u w:val="single"/>
        </w:rPr>
        <w:t>ОБЩИЕ ПРОТИВОПОКАЗАНИЯ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:</w:t>
      </w:r>
    </w:p>
    <w:p w:rsidR="008D7491" w:rsidRPr="008D7491" w:rsidRDefault="008D7491" w:rsidP="008D74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proofErr w:type="spellStart"/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Bce</w:t>
      </w:r>
      <w:proofErr w:type="spellEnd"/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 xml:space="preserve"> заболевания в острой стадии, хронические заболевания в стадии обострения и осложненные острогнойными процессами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.</w:t>
      </w:r>
    </w:p>
    <w:p w:rsidR="008D7491" w:rsidRPr="008D7491" w:rsidRDefault="008D7491" w:rsidP="008D74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Любые инфекционные заболевания</w:t>
      </w:r>
      <w:r w:rsidRPr="008D7491">
        <w:rPr>
          <w:rFonts w:ascii="Helvetica" w:eastAsia="Times New Roman" w:hAnsi="Helvetica" w:cs="Helvetica"/>
          <w:color w:val="404040"/>
          <w:sz w:val="18"/>
        </w:rPr>
        <w:t> 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до окончания срока изоляции.</w:t>
      </w:r>
    </w:p>
    <w:p w:rsidR="008D7491" w:rsidRPr="008D7491" w:rsidRDefault="008D7491" w:rsidP="008D74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Психические заболевания, алкогольная и наркотическая зависимость.</w:t>
      </w:r>
    </w:p>
    <w:p w:rsidR="008D7491" w:rsidRPr="008D7491" w:rsidRDefault="008D7491" w:rsidP="008D74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Эпилепсия и судорожные синдромы любой этиологии.</w:t>
      </w:r>
    </w:p>
    <w:p w:rsidR="008D7491" w:rsidRPr="008D7491" w:rsidRDefault="008D7491" w:rsidP="008D74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Болезни крови в острой стадии, в том числе часто повторяющиеся и обильные кровотечения.</w:t>
      </w:r>
    </w:p>
    <w:p w:rsidR="008D7491" w:rsidRPr="008D7491" w:rsidRDefault="008D7491" w:rsidP="008D74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Все формы туберкулеза.</w:t>
      </w:r>
    </w:p>
    <w:p w:rsidR="008D7491" w:rsidRPr="008D7491" w:rsidRDefault="008D7491" w:rsidP="008D74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lastRenderedPageBreak/>
        <w:t>Все заболевания и состояния, требующие стационарного лечения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;</w:t>
      </w:r>
      <w:r w:rsidRPr="008D7491">
        <w:rPr>
          <w:rFonts w:ascii="Helvetica" w:eastAsia="Times New Roman" w:hAnsi="Helvetica" w:cs="Helvetica"/>
          <w:color w:val="404040"/>
          <w:sz w:val="18"/>
        </w:rPr>
        <w:t> </w:t>
      </w: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все заболевания, при которых больные не способны к самостоятельному обслуживанию или передвижению.</w:t>
      </w:r>
    </w:p>
    <w:p w:rsidR="008D7491" w:rsidRPr="008D7491" w:rsidRDefault="008D7491" w:rsidP="008D74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Беременность любого срока.</w:t>
      </w:r>
    </w:p>
    <w:p w:rsidR="008D7491" w:rsidRPr="008D7491" w:rsidRDefault="008D7491" w:rsidP="008D74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3локачественные новообразования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.</w:t>
      </w:r>
    </w:p>
    <w:p w:rsidR="008D7491" w:rsidRPr="008D7491" w:rsidRDefault="008D7491" w:rsidP="008D749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b/>
          <w:bCs/>
          <w:color w:val="404040"/>
          <w:sz w:val="18"/>
          <w:u w:val="single"/>
        </w:rPr>
        <w:t>ОСНОВНЫЕ МЕТОДЫ ЛЕЧЕНИЯ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, применяемые в санатории, традиционные:</w:t>
      </w:r>
    </w:p>
    <w:p w:rsidR="008D7491" w:rsidRPr="008D7491" w:rsidRDefault="008D7491" w:rsidP="008D74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 </w:t>
      </w: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ванны с местной минеральной водой</w:t>
      </w:r>
      <w:r w:rsidRPr="008D7491">
        <w:rPr>
          <w:rFonts w:ascii="Helvetica" w:eastAsia="Times New Roman" w:hAnsi="Helvetica" w:cs="Helvetica"/>
          <w:color w:val="404040"/>
          <w:sz w:val="18"/>
        </w:rPr>
        <w:t> 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(</w:t>
      </w:r>
      <w:proofErr w:type="spellStart"/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йодо</w:t>
      </w:r>
      <w:proofErr w:type="spellEnd"/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-бромная хлоридно-натриевая);</w:t>
      </w:r>
    </w:p>
    <w:p w:rsidR="008D7491" w:rsidRPr="008D7491" w:rsidRDefault="008D7491" w:rsidP="008D74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 </w:t>
      </w:r>
      <w:proofErr w:type="spellStart"/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пелоидотерапия</w:t>
      </w:r>
      <w:proofErr w:type="spellEnd"/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 xml:space="preserve"> местными грязями</w:t>
      </w:r>
      <w:r w:rsidRPr="008D7491">
        <w:rPr>
          <w:rFonts w:ascii="Helvetica" w:eastAsia="Times New Roman" w:hAnsi="Helvetica" w:cs="Helvetica"/>
          <w:color w:val="404040"/>
          <w:sz w:val="18"/>
        </w:rPr>
        <w:t> 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(торфяными);</w:t>
      </w:r>
    </w:p>
    <w:p w:rsidR="008D7491" w:rsidRPr="008D7491" w:rsidRDefault="008D7491" w:rsidP="008D74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 </w:t>
      </w: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местная питьевая минеральная вода</w:t>
      </w:r>
      <w:r w:rsidRPr="008D7491">
        <w:rPr>
          <w:rFonts w:ascii="Helvetica" w:eastAsia="Times New Roman" w:hAnsi="Helvetica" w:cs="Helvetica"/>
          <w:color w:val="404040"/>
          <w:sz w:val="18"/>
        </w:rPr>
        <w:t> 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(хлоридно-сульфатная магниево-кальциево-натриевая);</w:t>
      </w:r>
    </w:p>
    <w:p w:rsidR="008D7491" w:rsidRPr="008D7491" w:rsidRDefault="008D7491" w:rsidP="008D74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 </w:t>
      </w: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апитерапия</w:t>
      </w:r>
      <w:r w:rsidRPr="008D7491">
        <w:rPr>
          <w:rFonts w:ascii="Helvetica" w:eastAsia="Times New Roman" w:hAnsi="Helvetica" w:cs="Helvetica"/>
          <w:color w:val="404040"/>
          <w:sz w:val="18"/>
        </w:rPr>
        <w:t> 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 xml:space="preserve">(лечение </w:t>
      </w:r>
      <w:proofErr w:type="spellStart"/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пчелоужалением</w:t>
      </w:r>
      <w:proofErr w:type="spellEnd"/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);</w:t>
      </w:r>
    </w:p>
    <w:p w:rsidR="008D7491" w:rsidRPr="008D7491" w:rsidRDefault="008D7491" w:rsidP="008D74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 </w:t>
      </w: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гирудотерапия</w:t>
      </w:r>
      <w:r w:rsidRPr="008D7491">
        <w:rPr>
          <w:rFonts w:ascii="Helvetica" w:eastAsia="Times New Roman" w:hAnsi="Helvetica" w:cs="Helvetica"/>
          <w:color w:val="404040"/>
          <w:sz w:val="18"/>
        </w:rPr>
        <w:t> 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(лечение мед. пиявками);</w:t>
      </w:r>
    </w:p>
    <w:p w:rsidR="008D7491" w:rsidRPr="008D7491" w:rsidRDefault="008D7491" w:rsidP="008D74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 </w:t>
      </w: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иглорефлексотерапия;</w:t>
      </w:r>
    </w:p>
    <w:p w:rsidR="008D7491" w:rsidRPr="008D7491" w:rsidRDefault="008D7491" w:rsidP="008D74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 ручной массаж;</w:t>
      </w:r>
    </w:p>
    <w:p w:rsidR="008D7491" w:rsidRPr="008D7491" w:rsidRDefault="008D7491" w:rsidP="008D74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 лечебная физкультура;</w:t>
      </w:r>
    </w:p>
    <w:p w:rsidR="008D7491" w:rsidRPr="008D7491" w:rsidRDefault="008D7491" w:rsidP="008D74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 лечебные души</w:t>
      </w:r>
      <w:r w:rsidRPr="008D7491">
        <w:rPr>
          <w:rFonts w:ascii="Helvetica" w:eastAsia="Times New Roman" w:hAnsi="Helvetica" w:cs="Helvetica"/>
          <w:color w:val="404040"/>
          <w:sz w:val="18"/>
        </w:rPr>
        <w:t> 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(Шарко, циркулярный, восходящий);</w:t>
      </w:r>
    </w:p>
    <w:p w:rsidR="008D7491" w:rsidRPr="008D7491" w:rsidRDefault="008D7491" w:rsidP="008D74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 </w:t>
      </w:r>
      <w:proofErr w:type="spellStart"/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детензортерапия</w:t>
      </w:r>
      <w:proofErr w:type="spellEnd"/>
      <w:r w:rsidRPr="008D7491">
        <w:rPr>
          <w:rFonts w:ascii="Helvetica" w:eastAsia="Times New Roman" w:hAnsi="Helvetica" w:cs="Helvetica"/>
          <w:color w:val="404040"/>
          <w:sz w:val="18"/>
        </w:rPr>
        <w:t> 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(вытяжение позвоночника);</w:t>
      </w:r>
    </w:p>
    <w:p w:rsidR="008D7491" w:rsidRPr="008D7491" w:rsidRDefault="008D7491" w:rsidP="008D74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 фитотерапия;</w:t>
      </w:r>
    </w:p>
    <w:p w:rsidR="008D7491" w:rsidRPr="008D7491" w:rsidRDefault="008D7491" w:rsidP="008D74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 ароматерапия;</w:t>
      </w:r>
    </w:p>
    <w:p w:rsidR="008D7491" w:rsidRPr="008D7491" w:rsidRDefault="008D7491" w:rsidP="008D74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 </w:t>
      </w:r>
      <w:proofErr w:type="spellStart"/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физиопроцедуры</w:t>
      </w:r>
      <w:proofErr w:type="spellEnd"/>
      <w:r w:rsidRPr="008D7491">
        <w:rPr>
          <w:rFonts w:ascii="Helvetica" w:eastAsia="Times New Roman" w:hAnsi="Helvetica" w:cs="Helvetica"/>
          <w:i/>
          <w:iCs/>
          <w:color w:val="404040"/>
          <w:sz w:val="18"/>
        </w:rPr>
        <w:t>.</w:t>
      </w:r>
    </w:p>
    <w:p w:rsidR="008D7491" w:rsidRPr="008D7491" w:rsidRDefault="008D7491" w:rsidP="008D749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color w:val="404040"/>
          <w:sz w:val="18"/>
          <w:szCs w:val="18"/>
        </w:rPr>
        <w:t>Лечение (вид процедур, их количество и продолжительность) назначается лечащим врачом индивидуально каждому пациенту с учетом его заболеваний, показаний и противопоказаний для проведения процедур.</w:t>
      </w:r>
    </w:p>
    <w:p w:rsidR="008D7491" w:rsidRPr="008D7491" w:rsidRDefault="008D7491" w:rsidP="008D749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404040"/>
          <w:sz w:val="18"/>
          <w:szCs w:val="18"/>
        </w:rPr>
      </w:pPr>
      <w:r w:rsidRPr="008D7491">
        <w:rPr>
          <w:rFonts w:ascii="Helvetica" w:eastAsia="Times New Roman" w:hAnsi="Helvetica" w:cs="Helvetica"/>
          <w:color w:val="404040"/>
          <w:sz w:val="18"/>
          <w:szCs w:val="18"/>
          <w:u w:val="single"/>
        </w:rPr>
        <w:t>Курс л</w:t>
      </w:r>
      <w:r w:rsidR="00674079">
        <w:rPr>
          <w:rFonts w:ascii="Helvetica" w:eastAsia="Times New Roman" w:hAnsi="Helvetica" w:cs="Helvetica"/>
          <w:color w:val="404040"/>
          <w:sz w:val="18"/>
          <w:szCs w:val="18"/>
          <w:u w:val="single"/>
        </w:rPr>
        <w:t>ечения составляе</w:t>
      </w:r>
      <w:bookmarkStart w:id="0" w:name="_GoBack"/>
      <w:bookmarkEnd w:id="0"/>
      <w:r w:rsidR="00674079">
        <w:rPr>
          <w:rFonts w:ascii="Helvetica" w:eastAsia="Times New Roman" w:hAnsi="Helvetica" w:cs="Helvetica"/>
          <w:color w:val="404040"/>
          <w:sz w:val="18"/>
          <w:szCs w:val="18"/>
          <w:u w:val="single"/>
        </w:rPr>
        <w:t>т 12 д</w:t>
      </w:r>
      <w:r w:rsidR="00674079" w:rsidRPr="00674079">
        <w:rPr>
          <w:rFonts w:ascii="Helvetica" w:eastAsia="Times New Roman" w:hAnsi="Helvetica" w:cs="Helvetica"/>
          <w:color w:val="404040"/>
          <w:sz w:val="18"/>
          <w:szCs w:val="18"/>
          <w:u w:val="single"/>
        </w:rPr>
        <w:t>ней</w:t>
      </w:r>
      <w:r w:rsidRPr="008D7491">
        <w:rPr>
          <w:rFonts w:ascii="Helvetica" w:eastAsia="Times New Roman" w:hAnsi="Helvetica" w:cs="Helvetica"/>
          <w:color w:val="404040"/>
          <w:sz w:val="18"/>
          <w:szCs w:val="18"/>
          <w:u w:val="single"/>
        </w:rPr>
        <w:t>.</w:t>
      </w:r>
    </w:p>
    <w:p w:rsidR="004B6109" w:rsidRDefault="004B6109"/>
    <w:sectPr w:rsidR="004B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796"/>
    <w:multiLevelType w:val="multilevel"/>
    <w:tmpl w:val="D126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44DA1"/>
    <w:multiLevelType w:val="multilevel"/>
    <w:tmpl w:val="D614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90F7E"/>
    <w:multiLevelType w:val="multilevel"/>
    <w:tmpl w:val="F538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03907"/>
    <w:multiLevelType w:val="multilevel"/>
    <w:tmpl w:val="F24A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5549F"/>
    <w:multiLevelType w:val="multilevel"/>
    <w:tmpl w:val="1B62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361DC"/>
    <w:multiLevelType w:val="multilevel"/>
    <w:tmpl w:val="E784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491"/>
    <w:rsid w:val="004B6109"/>
    <w:rsid w:val="00674079"/>
    <w:rsid w:val="008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DFE87-2BD2-4BDE-A9C7-11B6527E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7491"/>
    <w:rPr>
      <w:b/>
      <w:bCs/>
    </w:rPr>
  </w:style>
  <w:style w:type="character" w:styleId="a5">
    <w:name w:val="Emphasis"/>
    <w:basedOn w:val="a0"/>
    <w:uiPriority w:val="20"/>
    <w:qFormat/>
    <w:rsid w:val="008D7491"/>
    <w:rPr>
      <w:i/>
      <w:iCs/>
    </w:rPr>
  </w:style>
  <w:style w:type="character" w:customStyle="1" w:styleId="apple-converted-space">
    <w:name w:val="apple-converted-space"/>
    <w:basedOn w:val="a0"/>
    <w:rsid w:val="008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Игорь А. Тюлин</cp:lastModifiedBy>
  <cp:revision>4</cp:revision>
  <dcterms:created xsi:type="dcterms:W3CDTF">2014-09-24T08:13:00Z</dcterms:created>
  <dcterms:modified xsi:type="dcterms:W3CDTF">2017-01-20T10:37:00Z</dcterms:modified>
</cp:coreProperties>
</file>